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Kamil Nowak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Augustyna Krauzego 10B/12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81-577 Gdynia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BDO 000604967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kontakt@haunow.pl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574325357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Reklamacja towaru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both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adrese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◯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◯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